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93" w:rsidRPr="00EF1A1E" w:rsidRDefault="00FB5D93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DVT</w:t>
      </w:r>
      <w:r w:rsidRPr="00EF1A1E">
        <w:rPr>
          <w:rFonts w:ascii="Times New Roman" w:hAnsi="Times New Roman" w:cs="Times New Roman"/>
          <w:b/>
          <w:sz w:val="24"/>
          <w:szCs w:val="24"/>
        </w:rPr>
        <w:t>:</w:t>
      </w:r>
    </w:p>
    <w:p w:rsidR="00FB5D93" w:rsidRPr="00EF1A1E" w:rsidRDefault="004017F5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2</w:t>
      </w:r>
      <w:r w:rsidR="00FB5D93" w:rsidRPr="00EF1A1E">
        <w:rPr>
          <w:rFonts w:ascii="Times New Roman" w:hAnsi="Times New Roman" w:cs="Times New Roman"/>
          <w:b/>
          <w:sz w:val="24"/>
          <w:szCs w:val="24"/>
        </w:rPr>
        <w:t xml:space="preserve">: Validation </w:t>
      </w:r>
      <w:r w:rsidR="00C95E8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27D9A">
        <w:rPr>
          <w:rFonts w:ascii="Times New Roman" w:hAnsi="Times New Roman" w:cs="Times New Roman"/>
          <w:b/>
          <w:sz w:val="24"/>
          <w:szCs w:val="24"/>
        </w:rPr>
        <w:t>Smallest Gauge Least Lumens</w:t>
      </w:r>
    </w:p>
    <w:p w:rsidR="00927D9A" w:rsidRPr="00EF1A1E" w:rsidRDefault="00927D9A" w:rsidP="00927D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9A" w:rsidRPr="00352A87" w:rsidRDefault="00927D9A" w:rsidP="00927D9A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352A87">
        <w:rPr>
          <w:b w:val="0"/>
          <w:color w:val="333333"/>
        </w:rPr>
        <w:t>You uploaded your hospital's criteria for multi-lumen PICCs. When did these criteria begin to be used at your facility?</w:t>
      </w:r>
    </w:p>
    <w:p w:rsidR="00927D9A" w:rsidRPr="00352A87" w:rsidRDefault="00927D9A" w:rsidP="00927D9A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927D9A" w:rsidRPr="00352A87" w:rsidRDefault="00927D9A" w:rsidP="00927D9A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352A87">
        <w:rPr>
          <w:rFonts w:ascii="Times New Roman" w:hAnsi="Times New Roman" w:cs="Times New Roman"/>
          <w:sz w:val="24"/>
          <w:szCs w:val="24"/>
        </w:rPr>
        <w:pict>
          <v:rect id="_x0000_i1035" style="width:0;height:1.5pt" o:hrstd="t" o:hrnoshade="t" o:hr="t" fillcolor="#333" stroked="f"/>
        </w:pict>
      </w:r>
    </w:p>
    <w:p w:rsidR="00927D9A" w:rsidRPr="00352A87" w:rsidRDefault="00927D9A" w:rsidP="00927D9A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352A87">
        <w:rPr>
          <w:b w:val="0"/>
          <w:color w:val="333333"/>
        </w:rPr>
        <w:t>Who did you educate about your hospital's multi-lumen PICC criteria? How and when was this education given?</w:t>
      </w:r>
    </w:p>
    <w:p w:rsidR="00927D9A" w:rsidRPr="00352A87" w:rsidRDefault="00927D9A" w:rsidP="00927D9A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927D9A" w:rsidRPr="00352A87" w:rsidRDefault="00927D9A" w:rsidP="00927D9A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352A87">
        <w:rPr>
          <w:rFonts w:ascii="Times New Roman" w:hAnsi="Times New Roman" w:cs="Times New Roman"/>
          <w:sz w:val="24"/>
          <w:szCs w:val="24"/>
        </w:rPr>
        <w:pict>
          <v:rect id="_x0000_i1036" style="width:0;height:1.5pt" o:hrstd="t" o:hrnoshade="t" o:hr="t" fillcolor="#333" stroked="f"/>
        </w:pict>
      </w:r>
    </w:p>
    <w:p w:rsidR="00927D9A" w:rsidRPr="00352A87" w:rsidRDefault="00927D9A" w:rsidP="00927D9A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352A87">
        <w:rPr>
          <w:b w:val="0"/>
          <w:color w:val="333333"/>
        </w:rPr>
        <w:t>Does your electronic order set for PICCs default to single lumen devices?</w:t>
      </w:r>
    </w:p>
    <w:p w:rsidR="00927D9A" w:rsidRPr="00352A87" w:rsidRDefault="00927D9A" w:rsidP="00927D9A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2A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Yes</w:t>
      </w:r>
    </w:p>
    <w:p w:rsidR="00927D9A" w:rsidRPr="00352A87" w:rsidRDefault="00927D9A" w:rsidP="00927D9A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2A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 - No change planned</w:t>
      </w:r>
    </w:p>
    <w:p w:rsidR="00927D9A" w:rsidRPr="00352A87" w:rsidRDefault="00927D9A" w:rsidP="00927D9A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2A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 - Change approved, waiting on IT/next upgrade</w:t>
      </w:r>
    </w:p>
    <w:p w:rsidR="00927D9A" w:rsidRPr="00352A87" w:rsidRDefault="00927D9A" w:rsidP="00927D9A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2A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 - PICC order does not include number of lumens</w:t>
      </w:r>
    </w:p>
    <w:p w:rsidR="00927D9A" w:rsidRPr="00352A87" w:rsidRDefault="00927D9A" w:rsidP="00927D9A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352A87">
        <w:rPr>
          <w:rFonts w:ascii="Times New Roman" w:hAnsi="Times New Roman" w:cs="Times New Roman"/>
          <w:sz w:val="24"/>
          <w:szCs w:val="24"/>
        </w:rPr>
        <w:pict>
          <v:rect id="_x0000_i1037" style="width:0;height:1.5pt" o:hrstd="t" o:hrnoshade="t" o:hr="t" fillcolor="#333" stroked="f"/>
        </w:pict>
      </w:r>
    </w:p>
    <w:p w:rsidR="00927D9A" w:rsidRPr="00352A87" w:rsidRDefault="00927D9A" w:rsidP="00927D9A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352A87">
        <w:rPr>
          <w:b w:val="0"/>
          <w:color w:val="333333"/>
        </w:rPr>
        <w:t>Have you implemented any of the following related to vascular access and/or DVT prevention since you began this step?</w:t>
      </w:r>
    </w:p>
    <w:p w:rsidR="00927D9A" w:rsidRPr="00352A87" w:rsidRDefault="00927D9A" w:rsidP="00927D9A">
      <w:pPr>
        <w:pStyle w:val="ListParagraph"/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2A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927D9A" w:rsidRPr="00352A87" w:rsidRDefault="00927D9A" w:rsidP="00927D9A">
      <w:pPr>
        <w:pStyle w:val="ListParagraph"/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2A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927D9A" w:rsidRPr="00352A87" w:rsidRDefault="00927D9A" w:rsidP="00927D9A">
      <w:pPr>
        <w:pStyle w:val="ListParagraph"/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2A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927D9A" w:rsidRPr="00352A87" w:rsidRDefault="00927D9A" w:rsidP="00927D9A">
      <w:pPr>
        <w:pStyle w:val="ListParagraph"/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2A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927D9A" w:rsidRPr="00352A87" w:rsidRDefault="00927D9A" w:rsidP="00927D9A">
      <w:pPr>
        <w:pStyle w:val="ListParagraph"/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2A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927D9A" w:rsidRPr="00352A87" w:rsidRDefault="00927D9A" w:rsidP="00927D9A">
      <w:pPr>
        <w:pStyle w:val="ListParagraph"/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2A8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927D9A" w:rsidRPr="00352A87" w:rsidRDefault="00927D9A" w:rsidP="00927D9A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352A87">
        <w:rPr>
          <w:rFonts w:ascii="Times New Roman" w:hAnsi="Times New Roman" w:cs="Times New Roman"/>
          <w:sz w:val="24"/>
          <w:szCs w:val="24"/>
        </w:rPr>
        <w:pict>
          <v:rect id="_x0000_i1038" style="width:0;height:1.5pt" o:hrstd="t" o:hrnoshade="t" o:hr="t" fillcolor="#333" stroked="f"/>
        </w:pict>
      </w:r>
    </w:p>
    <w:p w:rsidR="00927D9A" w:rsidRDefault="00927D9A" w:rsidP="00927D9A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352A87">
        <w:rPr>
          <w:bCs/>
          <w:color w:val="333333"/>
        </w:rPr>
        <w:t>For each of the changes you made, please provide specifics about what you did and when.</w:t>
      </w:r>
    </w:p>
    <w:p w:rsidR="00927D9A" w:rsidRDefault="00927D9A" w:rsidP="00927D9A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927D9A" w:rsidRDefault="00927D9A" w:rsidP="00927D9A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FB5D93" w:rsidRPr="00FB5D93" w:rsidRDefault="00FB5D93">
      <w:pPr>
        <w:rPr>
          <w:rFonts w:ascii="Times New Roman" w:hAnsi="Times New Roman" w:cs="Times New Roman"/>
          <w:sz w:val="24"/>
          <w:szCs w:val="24"/>
        </w:rPr>
      </w:pPr>
    </w:p>
    <w:sectPr w:rsidR="00FB5D93" w:rsidRPr="00FB5D93" w:rsidSect="009E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93" w:rsidRDefault="00FB5D93" w:rsidP="00FB5D93">
      <w:pPr>
        <w:spacing w:after="0" w:line="240" w:lineRule="auto"/>
      </w:pPr>
      <w:r>
        <w:separator/>
      </w:r>
    </w:p>
  </w:endnote>
  <w:end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93" w:rsidRDefault="00FB5D93" w:rsidP="00FB5D93">
      <w:pPr>
        <w:spacing w:after="0" w:line="240" w:lineRule="auto"/>
      </w:pPr>
      <w:r>
        <w:separator/>
      </w:r>
    </w:p>
  </w:footnote>
  <w:foot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679"/>
    <w:multiLevelType w:val="hybridMultilevel"/>
    <w:tmpl w:val="F5489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74C1"/>
    <w:multiLevelType w:val="hybridMultilevel"/>
    <w:tmpl w:val="E61EB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4D6"/>
    <w:multiLevelType w:val="hybridMultilevel"/>
    <w:tmpl w:val="7662E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66A0"/>
    <w:multiLevelType w:val="hybridMultilevel"/>
    <w:tmpl w:val="84227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9E"/>
    <w:multiLevelType w:val="hybridMultilevel"/>
    <w:tmpl w:val="1D884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4AEB"/>
    <w:multiLevelType w:val="hybridMultilevel"/>
    <w:tmpl w:val="AA10A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C02BD"/>
    <w:multiLevelType w:val="hybridMultilevel"/>
    <w:tmpl w:val="7D80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46353"/>
    <w:multiLevelType w:val="hybridMultilevel"/>
    <w:tmpl w:val="47724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18A7"/>
    <w:multiLevelType w:val="hybridMultilevel"/>
    <w:tmpl w:val="D7267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13AF7"/>
    <w:multiLevelType w:val="hybridMultilevel"/>
    <w:tmpl w:val="A6B4C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F5713"/>
    <w:multiLevelType w:val="hybridMultilevel"/>
    <w:tmpl w:val="62B29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92F20"/>
    <w:multiLevelType w:val="hybridMultilevel"/>
    <w:tmpl w:val="3F2A9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D66DF"/>
    <w:multiLevelType w:val="hybridMultilevel"/>
    <w:tmpl w:val="A7CCD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F0B9B"/>
    <w:multiLevelType w:val="hybridMultilevel"/>
    <w:tmpl w:val="EF52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3"/>
    <w:rsid w:val="00191065"/>
    <w:rsid w:val="004017F5"/>
    <w:rsid w:val="00403F57"/>
    <w:rsid w:val="006266D2"/>
    <w:rsid w:val="007C6395"/>
    <w:rsid w:val="008F3AEA"/>
    <w:rsid w:val="00927D9A"/>
    <w:rsid w:val="009E65BC"/>
    <w:rsid w:val="00BD01F1"/>
    <w:rsid w:val="00C95E87"/>
    <w:rsid w:val="00CF6D55"/>
    <w:rsid w:val="00FB5D93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1F7885E"/>
  <w15:chartTrackingRefBased/>
  <w15:docId w15:val="{56F69372-EC80-4958-8934-873843D7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9A"/>
  </w:style>
  <w:style w:type="paragraph" w:styleId="Heading4">
    <w:name w:val="heading 4"/>
    <w:basedOn w:val="Normal"/>
    <w:link w:val="Heading4Char"/>
    <w:uiPriority w:val="9"/>
    <w:qFormat/>
    <w:rsid w:val="00FB5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5D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FB5D93"/>
  </w:style>
  <w:style w:type="paragraph" w:styleId="ListParagraph">
    <w:name w:val="List Paragraph"/>
    <w:basedOn w:val="Normal"/>
    <w:uiPriority w:val="34"/>
    <w:qFormat/>
    <w:rsid w:val="00FB5D93"/>
    <w:pPr>
      <w:ind w:left="720"/>
      <w:contextualSpacing/>
    </w:pPr>
  </w:style>
  <w:style w:type="paragraph" w:styleId="NoSpacing">
    <w:name w:val="No Spacing"/>
    <w:uiPriority w:val="1"/>
    <w:qFormat/>
    <w:rsid w:val="00FB5D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93"/>
  </w:style>
  <w:style w:type="paragraph" w:styleId="Footer">
    <w:name w:val="footer"/>
    <w:basedOn w:val="Normal"/>
    <w:link w:val="Foot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3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9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77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1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6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35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37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05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0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33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3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8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9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13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1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1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81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80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8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2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09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2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4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03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46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67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7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2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6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693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7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20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29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4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8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82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6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17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4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1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7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008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5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8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96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11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48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70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15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4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34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96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1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2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60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67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61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1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08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3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15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76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63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4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4</cp:revision>
  <dcterms:created xsi:type="dcterms:W3CDTF">2019-03-18T15:26:00Z</dcterms:created>
  <dcterms:modified xsi:type="dcterms:W3CDTF">2019-03-18T15:32:00Z</dcterms:modified>
</cp:coreProperties>
</file>